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AE8" w14:textId="77777777" w:rsidR="001B7DEE" w:rsidRDefault="001B7DEE" w:rsidP="001B7DEE">
      <w:pPr>
        <w:rPr>
          <w:rFonts w:ascii="Rockwell" w:hAnsi="Rockwell"/>
          <w:b/>
          <w:bCs/>
          <w:sz w:val="36"/>
          <w:szCs w:val="36"/>
        </w:rPr>
      </w:pPr>
      <w:r w:rsidRPr="001B7DEE">
        <w:rPr>
          <w:rFonts w:ascii="Rockwell" w:hAnsi="Rockwell"/>
          <w:b/>
          <w:bCs/>
          <w:sz w:val="36"/>
          <w:szCs w:val="36"/>
        </w:rPr>
        <w:t>Jameson Warranty &amp; Returns</w:t>
      </w:r>
    </w:p>
    <w:p w14:paraId="4F7F1A7C" w14:textId="7DE9B692" w:rsidR="001B7DEE" w:rsidRPr="001B7DEE" w:rsidRDefault="00495DD7" w:rsidP="001B7DEE">
      <w:pPr>
        <w:rPr>
          <w:rFonts w:ascii="Rockwell" w:hAnsi="Rockwell"/>
          <w:b/>
          <w:bCs/>
          <w:sz w:val="36"/>
          <w:szCs w:val="36"/>
        </w:rPr>
      </w:pPr>
      <w:r>
        <w:rPr>
          <w:rFonts w:ascii="Rockwell" w:hAnsi="Rockwell"/>
          <w:b/>
          <w:bCs/>
          <w:noProof/>
          <w:sz w:val="36"/>
          <w:szCs w:val="36"/>
        </w:rPr>
        <w:drawing>
          <wp:inline distT="0" distB="0" distL="0" distR="0" wp14:anchorId="0A0E07B6" wp14:editId="1C1732B8">
            <wp:extent cx="5372100" cy="2164128"/>
            <wp:effectExtent l="0" t="0" r="0" b="0"/>
            <wp:docPr id="147217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78917" name="Picture 1472178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660" cy="21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905D3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Limited Warranty</w:t>
      </w:r>
    </w:p>
    <w:p w14:paraId="2D712454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products are backed by a warranty against defects in material and workmanship for </w:t>
      </w:r>
      <w:r w:rsidRPr="001B7DEE">
        <w:rPr>
          <w:rFonts w:ascii="Rockwell" w:hAnsi="Rockwell"/>
          <w:b/>
          <w:bCs/>
        </w:rPr>
        <w:t>one year from the date of shipment</w:t>
      </w:r>
      <w:r w:rsidRPr="001B7DEE">
        <w:rPr>
          <w:rFonts w:ascii="Rockwell" w:hAnsi="Rockwell"/>
        </w:rPr>
        <w:t>, except in cases of misuse or improper application.</w:t>
      </w:r>
    </w:p>
    <w:p w14:paraId="688B7897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Jameson is not responsible for modifications, alterations, misapplications, or repairs made by the purchaser or any third party. This warranty covers </w:t>
      </w:r>
      <w:r w:rsidRPr="001B7DEE">
        <w:rPr>
          <w:rFonts w:ascii="Rockwell" w:hAnsi="Rockwell"/>
          <w:b/>
          <w:bCs/>
        </w:rPr>
        <w:t>repair or replacement of the product only</w:t>
      </w:r>
      <w:r w:rsidRPr="001B7DEE">
        <w:rPr>
          <w:rFonts w:ascii="Rockwell" w:hAnsi="Rockwell"/>
        </w:rPr>
        <w:t xml:space="preserve"> and does not include shipping costs or other related expenses.</w:t>
      </w:r>
    </w:p>
    <w:p w14:paraId="499E1D09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Jameson disclaims all other express or implied warranties, including any implied warranties of merchantability or fitness for a particular purpose.</w:t>
      </w:r>
    </w:p>
    <w:p w14:paraId="51CCB67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For warranty claims, contact </w:t>
      </w:r>
      <w:r w:rsidRPr="001B7DEE">
        <w:rPr>
          <w:rFonts w:ascii="Rockwell" w:hAnsi="Rockwell"/>
          <w:b/>
          <w:bCs/>
        </w:rPr>
        <w:t xml:space="preserve">Jameson Customer Service </w:t>
      </w:r>
      <w:proofErr w:type="gramStart"/>
      <w:r w:rsidRPr="001B7DEE">
        <w:rPr>
          <w:rFonts w:ascii="Rockwell" w:hAnsi="Rockwell"/>
          <w:b/>
          <w:bCs/>
        </w:rPr>
        <w:t>at</w:t>
      </w:r>
      <w:proofErr w:type="gramEnd"/>
      <w:r w:rsidRPr="001B7DEE">
        <w:rPr>
          <w:rFonts w:ascii="Rockwell" w:hAnsi="Rockwell"/>
          <w:b/>
          <w:bCs/>
        </w:rPr>
        <w:t xml:space="preserve"> 800-346-1956.</w:t>
      </w:r>
    </w:p>
    <w:p w14:paraId="3581B98B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Returns</w:t>
      </w:r>
    </w:p>
    <w:p w14:paraId="4CB7E50F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To qualify for credit or exchange, warranty returns must meet the following requirements:</w:t>
      </w:r>
    </w:p>
    <w:p w14:paraId="45DB48F1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All returns must include a </w:t>
      </w:r>
      <w:r w:rsidRPr="001B7DEE">
        <w:rPr>
          <w:rFonts w:ascii="Rockwell" w:hAnsi="Rockwell"/>
          <w:b/>
          <w:bCs/>
        </w:rPr>
        <w:t>Return Goods Authorization (RGA) form</w:t>
      </w:r>
      <w:r w:rsidRPr="001B7DEE">
        <w:rPr>
          <w:rFonts w:ascii="Rockwell" w:hAnsi="Rockwell"/>
        </w:rPr>
        <w:t>. A copy of the RGA should be included with the return shipment.</w:t>
      </w:r>
    </w:p>
    <w:p w14:paraId="088A0CE3" w14:textId="77777777" w:rsidR="001B7DEE" w:rsidRPr="001B7DEE" w:rsidRDefault="001B7DEE" w:rsidP="001B7DEE">
      <w:pPr>
        <w:numPr>
          <w:ilvl w:val="0"/>
          <w:numId w:val="1"/>
        </w:numPr>
        <w:rPr>
          <w:rFonts w:ascii="Rockwell" w:hAnsi="Rockwell"/>
        </w:rPr>
      </w:pPr>
      <w:r w:rsidRPr="001B7DEE">
        <w:rPr>
          <w:rFonts w:ascii="Rockwell" w:hAnsi="Rockwell"/>
        </w:rPr>
        <w:t xml:space="preserve">To initiate a return, contact </w:t>
      </w:r>
      <w:r w:rsidRPr="001B7DEE">
        <w:rPr>
          <w:rFonts w:ascii="Rockwell" w:hAnsi="Rockwell"/>
          <w:b/>
          <w:bCs/>
        </w:rPr>
        <w:t>Jameson Customer Service at 800-346-1956</w:t>
      </w:r>
      <w:r w:rsidRPr="001B7DEE">
        <w:rPr>
          <w:rFonts w:ascii="Rockwell" w:hAnsi="Rockwell"/>
        </w:rPr>
        <w:t xml:space="preserve"> or email </w:t>
      </w:r>
      <w:r w:rsidRPr="001B7DEE">
        <w:rPr>
          <w:rFonts w:ascii="Rockwell" w:hAnsi="Rockwell"/>
          <w:b/>
          <w:bCs/>
        </w:rPr>
        <w:t>Orders@JamesonTools.com</w:t>
      </w:r>
      <w:r w:rsidRPr="001B7DEE">
        <w:rPr>
          <w:rFonts w:ascii="Rockwell" w:hAnsi="Rockwell"/>
        </w:rPr>
        <w:t>.</w:t>
      </w:r>
    </w:p>
    <w:p w14:paraId="331D10F2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 xml:space="preserve">Once the product is received at Jameson’s facility, it will be evaluated. If covered under warranty, </w:t>
      </w:r>
      <w:proofErr w:type="gramStart"/>
      <w:r w:rsidRPr="001B7DEE">
        <w:rPr>
          <w:rFonts w:ascii="Rockwell" w:hAnsi="Rockwell"/>
        </w:rPr>
        <w:t xml:space="preserve">a </w:t>
      </w:r>
      <w:r w:rsidRPr="001B7DEE">
        <w:rPr>
          <w:rFonts w:ascii="Rockwell" w:hAnsi="Rockwell"/>
          <w:b/>
          <w:bCs/>
        </w:rPr>
        <w:t>replacement</w:t>
      </w:r>
      <w:proofErr w:type="gramEnd"/>
      <w:r w:rsidRPr="001B7DEE">
        <w:rPr>
          <w:rFonts w:ascii="Rockwell" w:hAnsi="Rockwell"/>
          <w:b/>
          <w:bCs/>
        </w:rPr>
        <w:t xml:space="preserve"> or credit</w:t>
      </w:r>
      <w:r w:rsidRPr="001B7DEE">
        <w:rPr>
          <w:rFonts w:ascii="Rockwell" w:hAnsi="Rockwell"/>
        </w:rPr>
        <w:t xml:space="preserve"> will be issued. If not covered, the product will be returned to the customer with an explanation.</w:t>
      </w:r>
    </w:p>
    <w:p w14:paraId="7D1FDB64" w14:textId="77777777" w:rsidR="001B7DEE" w:rsidRPr="001B7DEE" w:rsidRDefault="001B7DEE" w:rsidP="001B7DEE">
      <w:pPr>
        <w:rPr>
          <w:rFonts w:ascii="Rockwell" w:hAnsi="Rockwell"/>
          <w:b/>
          <w:bCs/>
          <w:sz w:val="28"/>
          <w:szCs w:val="28"/>
        </w:rPr>
      </w:pPr>
      <w:r w:rsidRPr="001B7DEE">
        <w:rPr>
          <w:rFonts w:ascii="Rockwell" w:hAnsi="Rockwell"/>
          <w:b/>
          <w:bCs/>
          <w:sz w:val="28"/>
          <w:szCs w:val="28"/>
        </w:rPr>
        <w:t>Warranty Exceptions</w:t>
      </w:r>
    </w:p>
    <w:p w14:paraId="4A309678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Certain Jameson products carry extended warranties:</w:t>
      </w:r>
    </w:p>
    <w:p w14:paraId="45095F45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HDI Heavy Duty Illumination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3-year warranty</w:t>
      </w:r>
    </w:p>
    <w:p w14:paraId="1398C691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XD Extreme Duty LED Equipment Lights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5-year warranty</w:t>
      </w:r>
    </w:p>
    <w:p w14:paraId="67065CC0" w14:textId="77777777" w:rsidR="001B7DEE" w:rsidRPr="001B7DEE" w:rsidRDefault="001B7DEE" w:rsidP="001B7DEE">
      <w:pPr>
        <w:numPr>
          <w:ilvl w:val="0"/>
          <w:numId w:val="2"/>
        </w:numPr>
        <w:rPr>
          <w:rFonts w:ascii="Rockwell" w:hAnsi="Rockwell"/>
        </w:rPr>
      </w:pPr>
      <w:r w:rsidRPr="001B7DEE">
        <w:rPr>
          <w:rFonts w:ascii="Rockwell" w:hAnsi="Rockwell"/>
          <w:b/>
          <w:bCs/>
        </w:rPr>
        <w:t>ITL Insulated Hand Tools</w:t>
      </w:r>
      <w:r w:rsidRPr="001B7DEE">
        <w:rPr>
          <w:rFonts w:ascii="Rockwell" w:hAnsi="Rockwell"/>
        </w:rPr>
        <w:t xml:space="preserve"> – </w:t>
      </w:r>
      <w:r w:rsidRPr="001B7DEE">
        <w:rPr>
          <w:rFonts w:ascii="Rockwell" w:hAnsi="Rockwell"/>
          <w:b/>
          <w:bCs/>
        </w:rPr>
        <w:t>Limited Lifetime Warranty</w:t>
      </w:r>
    </w:p>
    <w:p w14:paraId="7A2114CD" w14:textId="77777777" w:rsidR="001B7DEE" w:rsidRPr="001B7DEE" w:rsidRDefault="001B7DEE" w:rsidP="001B7DEE">
      <w:pPr>
        <w:rPr>
          <w:rFonts w:ascii="Rockwell" w:hAnsi="Rockwell"/>
        </w:rPr>
      </w:pPr>
      <w:r w:rsidRPr="001B7DEE">
        <w:rPr>
          <w:rFonts w:ascii="Rockwell" w:hAnsi="Rockwell"/>
        </w:rPr>
        <w:t>For any questions regarding warranties, returns, or product support, don’t hesitate to reach out to Jameson Customer Service.</w:t>
      </w:r>
    </w:p>
    <w:p w14:paraId="559BA087" w14:textId="77777777" w:rsidR="00CB0561" w:rsidRDefault="00CB0561"/>
    <w:sectPr w:rsidR="00CB0561" w:rsidSect="001B7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418D"/>
    <w:multiLevelType w:val="multilevel"/>
    <w:tmpl w:val="FD84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12BA4"/>
    <w:multiLevelType w:val="multilevel"/>
    <w:tmpl w:val="DB4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490495">
    <w:abstractNumId w:val="1"/>
  </w:num>
  <w:num w:numId="2" w16cid:durableId="15062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EE"/>
    <w:rsid w:val="001A41F2"/>
    <w:rsid w:val="001B7DEE"/>
    <w:rsid w:val="00495DD7"/>
    <w:rsid w:val="00C63990"/>
    <w:rsid w:val="00CB0561"/>
    <w:rsid w:val="00C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1C5"/>
  <w15:chartTrackingRefBased/>
  <w15:docId w15:val="{67D16B27-60E7-4F8A-9732-E7D6425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542FFC06D14AB5FDC1BF2A57B0E5" ma:contentTypeVersion="16" ma:contentTypeDescription="Create a new document." ma:contentTypeScope="" ma:versionID="f7bec6875e92b15d7252e19469029a17">
  <xsd:schema xmlns:xsd="http://www.w3.org/2001/XMLSchema" xmlns:xs="http://www.w3.org/2001/XMLSchema" xmlns:p="http://schemas.microsoft.com/office/2006/metadata/properties" xmlns:ns2="2b986618-71af-46b5-a331-6c7e3bbee542" xmlns:ns3="29507355-d3f7-449c-9cc9-d90e6522f687" targetNamespace="http://schemas.microsoft.com/office/2006/metadata/properties" ma:root="true" ma:fieldsID="d92b79fea273e2722519653c32e21f18" ns2:_="" ns3:_="">
    <xsd:import namespace="2b986618-71af-46b5-a331-6c7e3bbee542"/>
    <xsd:import namespace="29507355-d3f7-449c-9cc9-d90e6522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6618-71af-46b5-a331-6c7e3bbe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64e286-7a71-4f3f-942b-913e9bfd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355-d3f7-449c-9cc9-d90e6522f6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edcf4-83e0-4e1b-8993-a865d16fc925}" ma:internalName="TaxCatchAll" ma:showField="CatchAllData" ma:web="29507355-d3f7-449c-9cc9-d90e6522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86618-71af-46b5-a331-6c7e3bbee542">
      <Terms xmlns="http://schemas.microsoft.com/office/infopath/2007/PartnerControls"/>
    </lcf76f155ced4ddcb4097134ff3c332f>
    <TaxCatchAll xmlns="29507355-d3f7-449c-9cc9-d90e6522f687" xsi:nil="true"/>
  </documentManagement>
</p:properties>
</file>

<file path=customXml/itemProps1.xml><?xml version="1.0" encoding="utf-8"?>
<ds:datastoreItem xmlns:ds="http://schemas.openxmlformats.org/officeDocument/2006/customXml" ds:itemID="{B8213563-6C86-449D-9E4A-F4327729CD0F}"/>
</file>

<file path=customXml/itemProps2.xml><?xml version="1.0" encoding="utf-8"?>
<ds:datastoreItem xmlns:ds="http://schemas.openxmlformats.org/officeDocument/2006/customXml" ds:itemID="{BEFE1D1D-D12E-428E-B36D-2E05815ABFD9}"/>
</file>

<file path=customXml/itemProps3.xml><?xml version="1.0" encoding="utf-8"?>
<ds:datastoreItem xmlns:ds="http://schemas.openxmlformats.org/officeDocument/2006/customXml" ds:itemID="{B8E9D8E7-FD87-4D80-B41D-21306C907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Pauling</dc:creator>
  <cp:keywords/>
  <dc:description/>
  <cp:lastModifiedBy>Joel Pauling</cp:lastModifiedBy>
  <cp:revision>1</cp:revision>
  <dcterms:created xsi:type="dcterms:W3CDTF">2025-02-02T17:55:00Z</dcterms:created>
  <dcterms:modified xsi:type="dcterms:W3CDTF">2025-02-02T18:11:00Z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0x010100C460542FFC06D14AB5FDC1BF2A57B0E5</vt:lpwstr>
  </property>
</Properties>
</file>